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103" w:rsidRPr="00C230A5" w:rsidRDefault="00E37103" w:rsidP="00C55BFC">
      <w:pPr>
        <w:spacing w:line="480" w:lineRule="auto"/>
        <w:jc w:val="center"/>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p>
    <w:p w:rsidR="00246DB8" w:rsidRPr="00246DB8" w:rsidRDefault="00246DB8" w:rsidP="00C55BFC">
      <w:pPr>
        <w:spacing w:line="480" w:lineRule="auto"/>
        <w:jc w:val="center"/>
        <w:rPr>
          <w:rFonts w:ascii="Times New Roman" w:hAnsi="Times New Roman" w:cs="Times New Roman"/>
          <w:sz w:val="24"/>
          <w:szCs w:val="24"/>
        </w:rPr>
      </w:pPr>
      <w:r w:rsidRPr="00246DB8">
        <w:rPr>
          <w:rFonts w:ascii="Times New Roman" w:hAnsi="Times New Roman" w:cs="Times New Roman"/>
          <w:sz w:val="24"/>
          <w:szCs w:val="24"/>
        </w:rPr>
        <w:t>No-Contact Orders, Victim Safety, and Offender Recidivism.</w:t>
      </w:r>
    </w:p>
    <w:p w:rsidR="00E37103" w:rsidRPr="00246DB8" w:rsidRDefault="00C230A5" w:rsidP="00C55BFC">
      <w:pPr>
        <w:spacing w:line="480" w:lineRule="auto"/>
        <w:jc w:val="center"/>
        <w:rPr>
          <w:rFonts w:ascii="Times New Roman" w:hAnsi="Times New Roman" w:cs="Times New Roman"/>
          <w:sz w:val="24"/>
          <w:szCs w:val="24"/>
        </w:rPr>
      </w:pPr>
      <w:r w:rsidRPr="00246DB8">
        <w:rPr>
          <w:rFonts w:ascii="Times New Roman" w:hAnsi="Times New Roman" w:cs="Times New Roman"/>
          <w:sz w:val="24"/>
          <w:szCs w:val="24"/>
        </w:rPr>
        <w:t>Name.</w:t>
      </w:r>
    </w:p>
    <w:p w:rsidR="00E37103" w:rsidRPr="00246DB8" w:rsidRDefault="00C230A5" w:rsidP="00C55BFC">
      <w:pPr>
        <w:spacing w:line="480" w:lineRule="auto"/>
        <w:jc w:val="center"/>
        <w:rPr>
          <w:rFonts w:ascii="Times New Roman" w:hAnsi="Times New Roman" w:cs="Times New Roman"/>
          <w:sz w:val="24"/>
          <w:szCs w:val="24"/>
        </w:rPr>
      </w:pPr>
      <w:r w:rsidRPr="00246DB8">
        <w:rPr>
          <w:rFonts w:ascii="Times New Roman" w:hAnsi="Times New Roman" w:cs="Times New Roman"/>
          <w:sz w:val="24"/>
          <w:szCs w:val="24"/>
        </w:rPr>
        <w:t>Institution.</w:t>
      </w:r>
    </w:p>
    <w:p w:rsidR="00E37103" w:rsidRPr="00246DB8" w:rsidRDefault="00C230A5" w:rsidP="00C55BFC">
      <w:pPr>
        <w:spacing w:line="480" w:lineRule="auto"/>
        <w:jc w:val="center"/>
        <w:rPr>
          <w:rFonts w:ascii="Times New Roman" w:hAnsi="Times New Roman" w:cs="Times New Roman"/>
          <w:b/>
          <w:sz w:val="24"/>
          <w:szCs w:val="24"/>
          <w:u w:val="single"/>
        </w:rPr>
      </w:pPr>
      <w:r w:rsidRPr="00246DB8">
        <w:rPr>
          <w:rFonts w:ascii="Times New Roman" w:hAnsi="Times New Roman" w:cs="Times New Roman"/>
          <w:sz w:val="24"/>
          <w:szCs w:val="24"/>
        </w:rPr>
        <w:t>Date</w:t>
      </w:r>
      <w:r w:rsidR="00E37103" w:rsidRPr="00246DB8">
        <w:rPr>
          <w:rFonts w:ascii="Times New Roman" w:hAnsi="Times New Roman" w:cs="Times New Roman"/>
          <w:sz w:val="24"/>
          <w:szCs w:val="24"/>
        </w:rPr>
        <w:t>.</w:t>
      </w:r>
    </w:p>
    <w:p w:rsidR="00E37103" w:rsidRPr="00C230A5" w:rsidRDefault="00E37103" w:rsidP="00C55BFC">
      <w:pPr>
        <w:spacing w:line="480" w:lineRule="auto"/>
        <w:jc w:val="center"/>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p>
    <w:p w:rsidR="00E37103" w:rsidRDefault="00E37103" w:rsidP="00C55BFC">
      <w:pPr>
        <w:spacing w:line="480" w:lineRule="auto"/>
        <w:rPr>
          <w:rFonts w:ascii="Times New Roman" w:hAnsi="Times New Roman" w:cs="Times New Roman"/>
          <w:b/>
          <w:sz w:val="24"/>
          <w:szCs w:val="24"/>
          <w:u w:val="single"/>
        </w:rPr>
      </w:pPr>
    </w:p>
    <w:p w:rsidR="00246DB8" w:rsidRDefault="00246DB8" w:rsidP="00C55BFC">
      <w:pPr>
        <w:spacing w:line="480" w:lineRule="auto"/>
        <w:rPr>
          <w:rFonts w:ascii="Times New Roman" w:hAnsi="Times New Roman" w:cs="Times New Roman"/>
          <w:b/>
          <w:sz w:val="24"/>
          <w:szCs w:val="24"/>
          <w:u w:val="single"/>
        </w:rPr>
      </w:pPr>
    </w:p>
    <w:p w:rsidR="00246DB8" w:rsidRDefault="00246DB8" w:rsidP="00C55BFC">
      <w:pPr>
        <w:spacing w:line="480" w:lineRule="auto"/>
        <w:rPr>
          <w:rFonts w:ascii="Times New Roman" w:hAnsi="Times New Roman" w:cs="Times New Roman"/>
          <w:b/>
          <w:sz w:val="24"/>
          <w:szCs w:val="24"/>
          <w:u w:val="single"/>
        </w:rPr>
      </w:pPr>
    </w:p>
    <w:p w:rsidR="00246DB8" w:rsidRPr="00C230A5" w:rsidRDefault="00246DB8" w:rsidP="00C55BFC">
      <w:pPr>
        <w:spacing w:line="480" w:lineRule="auto"/>
        <w:rPr>
          <w:rFonts w:ascii="Times New Roman" w:hAnsi="Times New Roman" w:cs="Times New Roman"/>
          <w:b/>
          <w:sz w:val="24"/>
          <w:szCs w:val="24"/>
          <w:u w:val="single"/>
        </w:rPr>
      </w:pPr>
    </w:p>
    <w:p w:rsidR="00E37103" w:rsidRPr="00C230A5" w:rsidRDefault="00E37103" w:rsidP="00C55BFC">
      <w:pPr>
        <w:spacing w:line="480" w:lineRule="auto"/>
        <w:jc w:val="center"/>
        <w:rPr>
          <w:rFonts w:ascii="Times New Roman" w:hAnsi="Times New Roman" w:cs="Times New Roman"/>
          <w:b/>
          <w:sz w:val="24"/>
          <w:szCs w:val="24"/>
          <w:u w:val="single"/>
        </w:rPr>
      </w:pPr>
      <w:r w:rsidRPr="00C230A5">
        <w:rPr>
          <w:rFonts w:ascii="Times New Roman" w:hAnsi="Times New Roman" w:cs="Times New Roman"/>
          <w:b/>
          <w:sz w:val="24"/>
          <w:szCs w:val="24"/>
          <w:u w:val="single"/>
        </w:rPr>
        <w:lastRenderedPageBreak/>
        <w:t>ARTICLE REVIEW</w:t>
      </w:r>
    </w:p>
    <w:p w:rsidR="00E37103" w:rsidRPr="0089785B" w:rsidRDefault="00E37103" w:rsidP="00C55BFC">
      <w:pPr>
        <w:spacing w:line="480" w:lineRule="auto"/>
        <w:rPr>
          <w:rFonts w:ascii="Times New Roman" w:hAnsi="Times New Roman" w:cs="Times New Roman"/>
          <w:color w:val="222222"/>
          <w:sz w:val="24"/>
          <w:szCs w:val="24"/>
          <w:shd w:val="clear" w:color="auto" w:fill="FFFFFF"/>
        </w:rPr>
      </w:pPr>
      <w:r w:rsidRPr="00C230A5">
        <w:rPr>
          <w:rFonts w:ascii="Times New Roman" w:hAnsi="Times New Roman" w:cs="Times New Roman"/>
          <w:b/>
          <w:sz w:val="24"/>
          <w:szCs w:val="24"/>
        </w:rPr>
        <w:t>Article Name:</w:t>
      </w:r>
      <w:r w:rsidR="0088754A" w:rsidRPr="00C230A5">
        <w:rPr>
          <w:rFonts w:ascii="Times New Roman" w:hAnsi="Times New Roman" w:cs="Times New Roman"/>
          <w:b/>
          <w:color w:val="222222"/>
          <w:sz w:val="24"/>
          <w:szCs w:val="24"/>
          <w:shd w:val="clear" w:color="auto" w:fill="FFFFFF"/>
        </w:rPr>
        <w:t xml:space="preserve"> </w:t>
      </w:r>
      <w:r w:rsidR="0088754A" w:rsidRPr="0089785B">
        <w:rPr>
          <w:rFonts w:ascii="Times New Roman" w:hAnsi="Times New Roman" w:cs="Times New Roman"/>
          <w:color w:val="222222"/>
          <w:sz w:val="24"/>
          <w:szCs w:val="24"/>
          <w:shd w:val="clear" w:color="auto" w:fill="FFFFFF"/>
        </w:rPr>
        <w:t>No-contact orders, victim safety, and offender recidivism in cases of misdemeanor criminal domestic violence: A randomized experiment.</w:t>
      </w:r>
    </w:p>
    <w:p w:rsidR="00E37103" w:rsidRPr="0089785B" w:rsidRDefault="00E37103" w:rsidP="00C55BFC">
      <w:pPr>
        <w:spacing w:line="480" w:lineRule="auto"/>
        <w:rPr>
          <w:rFonts w:ascii="Times New Roman" w:hAnsi="Times New Roman" w:cs="Times New Roman"/>
          <w:color w:val="222222"/>
          <w:sz w:val="24"/>
          <w:szCs w:val="24"/>
          <w:shd w:val="clear" w:color="auto" w:fill="FFFFFF"/>
        </w:rPr>
      </w:pPr>
      <w:r w:rsidRPr="00C230A5">
        <w:rPr>
          <w:rFonts w:ascii="Times New Roman" w:hAnsi="Times New Roman" w:cs="Times New Roman"/>
          <w:b/>
          <w:sz w:val="24"/>
          <w:szCs w:val="24"/>
        </w:rPr>
        <w:t xml:space="preserve">Authors: </w:t>
      </w:r>
      <w:r w:rsidR="0088754A" w:rsidRPr="0089785B">
        <w:rPr>
          <w:rFonts w:ascii="Times New Roman" w:hAnsi="Times New Roman" w:cs="Times New Roman"/>
          <w:color w:val="222222"/>
          <w:sz w:val="24"/>
          <w:szCs w:val="24"/>
          <w:shd w:val="clear" w:color="auto" w:fill="FFFFFF"/>
        </w:rPr>
        <w:t xml:space="preserve">Brame, R., Kaukinen, C., Gover, A. R., &amp; Lattimore, P. K. </w:t>
      </w:r>
    </w:p>
    <w:p w:rsidR="0088754A" w:rsidRPr="00C230A5" w:rsidRDefault="00E37103" w:rsidP="00C55BFC">
      <w:pPr>
        <w:spacing w:line="480" w:lineRule="auto"/>
        <w:rPr>
          <w:rFonts w:ascii="Times New Roman" w:hAnsi="Times New Roman" w:cs="Times New Roman"/>
          <w:b/>
          <w:color w:val="222222"/>
          <w:sz w:val="24"/>
          <w:szCs w:val="24"/>
          <w:shd w:val="clear" w:color="auto" w:fill="FFFFFF"/>
        </w:rPr>
      </w:pPr>
      <w:r w:rsidRPr="00C230A5">
        <w:rPr>
          <w:rFonts w:ascii="Times New Roman" w:hAnsi="Times New Roman" w:cs="Times New Roman"/>
          <w:b/>
          <w:sz w:val="24"/>
          <w:szCs w:val="24"/>
        </w:rPr>
        <w:t xml:space="preserve">Journal&amp; Pub Year: </w:t>
      </w:r>
      <w:r w:rsidR="0088754A" w:rsidRPr="0089785B">
        <w:rPr>
          <w:rFonts w:ascii="Times New Roman" w:hAnsi="Times New Roman" w:cs="Times New Roman"/>
          <w:i/>
          <w:iCs/>
          <w:color w:val="222222"/>
          <w:sz w:val="24"/>
          <w:szCs w:val="24"/>
          <w:shd w:val="clear" w:color="auto" w:fill="FFFFFF"/>
        </w:rPr>
        <w:t xml:space="preserve">American journal of criminal </w:t>
      </w:r>
      <w:r w:rsidR="0089785B" w:rsidRPr="0089785B">
        <w:rPr>
          <w:rFonts w:ascii="Times New Roman" w:hAnsi="Times New Roman" w:cs="Times New Roman"/>
          <w:i/>
          <w:iCs/>
          <w:color w:val="222222"/>
          <w:sz w:val="24"/>
          <w:szCs w:val="24"/>
          <w:shd w:val="clear" w:color="auto" w:fill="FFFFFF"/>
        </w:rPr>
        <w:t>justice</w:t>
      </w:r>
      <w:r w:rsidR="0089785B" w:rsidRPr="0089785B">
        <w:rPr>
          <w:rFonts w:ascii="Times New Roman" w:hAnsi="Times New Roman" w:cs="Times New Roman"/>
          <w:iCs/>
          <w:color w:val="222222"/>
          <w:sz w:val="24"/>
          <w:szCs w:val="24"/>
          <w:shd w:val="clear" w:color="auto" w:fill="FFFFFF"/>
        </w:rPr>
        <w:t xml:space="preserve"> published</w:t>
      </w:r>
      <w:r w:rsidR="0088754A" w:rsidRPr="0089785B">
        <w:rPr>
          <w:rFonts w:ascii="Times New Roman" w:hAnsi="Times New Roman" w:cs="Times New Roman"/>
          <w:iCs/>
          <w:color w:val="222222"/>
          <w:sz w:val="24"/>
          <w:szCs w:val="24"/>
          <w:shd w:val="clear" w:color="auto" w:fill="FFFFFF"/>
        </w:rPr>
        <w:t xml:space="preserve"> in 2015.</w:t>
      </w:r>
    </w:p>
    <w:p w:rsidR="00C230A5" w:rsidRPr="00C230A5" w:rsidRDefault="00C230A5" w:rsidP="00C55BFC">
      <w:pPr>
        <w:pStyle w:val="ListParagraph"/>
        <w:numPr>
          <w:ilvl w:val="0"/>
          <w:numId w:val="3"/>
        </w:numPr>
        <w:spacing w:line="480" w:lineRule="auto"/>
        <w:rPr>
          <w:rFonts w:ascii="Times New Roman" w:hAnsi="Times New Roman" w:cs="Times New Roman"/>
          <w:b/>
          <w:sz w:val="24"/>
          <w:szCs w:val="24"/>
        </w:rPr>
      </w:pPr>
      <w:r w:rsidRPr="00C230A5">
        <w:rPr>
          <w:rFonts w:ascii="Times New Roman" w:hAnsi="Times New Roman" w:cs="Times New Roman"/>
          <w:b/>
          <w:sz w:val="24"/>
          <w:szCs w:val="24"/>
        </w:rPr>
        <w:t>What is the study’s research questions/hypotheses/study aim?</w:t>
      </w:r>
    </w:p>
    <w:p w:rsidR="00C230A5" w:rsidRPr="0089785B" w:rsidRDefault="00C230A5" w:rsidP="0089785B">
      <w:pPr>
        <w:spacing w:line="480" w:lineRule="auto"/>
        <w:ind w:firstLine="720"/>
        <w:rPr>
          <w:rFonts w:ascii="Times New Roman" w:hAnsi="Times New Roman" w:cs="Times New Roman"/>
          <w:sz w:val="24"/>
          <w:szCs w:val="24"/>
        </w:rPr>
      </w:pPr>
      <w:r w:rsidRPr="0089785B">
        <w:rPr>
          <w:rFonts w:ascii="Times New Roman" w:hAnsi="Times New Roman" w:cs="Times New Roman"/>
          <w:sz w:val="24"/>
          <w:szCs w:val="24"/>
        </w:rPr>
        <w:t>Domestic violence remained to be a significant challenge to policymakers, criminal justice officials and also to the social service providers (Brame et al., 2015). The article aimed to investigate whether proactive enforcement helps in boosting victims’ knowledge regarding no-contact orders. It also aimed to examine the effectiveness of proactive enforcement in enhancing victim safety through minimizing offender recidivism. Moreover, the article is based on the study objective to examine how proactive enforcement minimizes contact amid offender and victims. The study aims are quite objective and relevant to the study.</w:t>
      </w:r>
    </w:p>
    <w:p w:rsidR="0089785B" w:rsidRPr="0089785B" w:rsidRDefault="00C230A5" w:rsidP="0089785B">
      <w:pPr>
        <w:pStyle w:val="ListParagraph"/>
        <w:numPr>
          <w:ilvl w:val="0"/>
          <w:numId w:val="3"/>
        </w:numPr>
        <w:spacing w:line="480" w:lineRule="auto"/>
        <w:rPr>
          <w:rFonts w:ascii="Times New Roman" w:hAnsi="Times New Roman" w:cs="Times New Roman"/>
          <w:sz w:val="24"/>
          <w:szCs w:val="24"/>
        </w:rPr>
      </w:pPr>
      <w:r w:rsidRPr="00C230A5">
        <w:rPr>
          <w:rFonts w:ascii="Times New Roman" w:hAnsi="Times New Roman" w:cs="Times New Roman"/>
          <w:b/>
          <w:sz w:val="24"/>
          <w:szCs w:val="24"/>
        </w:rPr>
        <w:t>What is the study’s theoretical foundation? Or, is the study testing a theoretical perspective?</w:t>
      </w:r>
    </w:p>
    <w:p w:rsidR="00C230A5" w:rsidRPr="0089785B" w:rsidRDefault="00C230A5" w:rsidP="0089785B">
      <w:pPr>
        <w:spacing w:line="480" w:lineRule="auto"/>
        <w:ind w:firstLine="720"/>
        <w:rPr>
          <w:rFonts w:ascii="Times New Roman" w:hAnsi="Times New Roman" w:cs="Times New Roman"/>
          <w:sz w:val="24"/>
          <w:szCs w:val="24"/>
        </w:rPr>
      </w:pPr>
      <w:r w:rsidRPr="0089785B">
        <w:rPr>
          <w:rFonts w:ascii="Times New Roman" w:hAnsi="Times New Roman" w:cs="Times New Roman"/>
          <w:sz w:val="24"/>
          <w:szCs w:val="24"/>
        </w:rPr>
        <w:t xml:space="preserve">The research is based on a theoretical explanation that “the serial nature of violence boosts domestic violence amid the intimate partners” (Brame et al., 2015). Another foundation statement is that protection enforcement orders have a chance to facilitate positive effects aimed at optimizing the offender stability and victim safety as well. In addition to this, the study is based on the assertion that protection orders are effective in enhancing victim safety and offender recidivism; however, the extent of POs effectiveness remains unknown. These theoretical </w:t>
      </w:r>
      <w:r w:rsidRPr="0089785B">
        <w:rPr>
          <w:rFonts w:ascii="Times New Roman" w:hAnsi="Times New Roman" w:cs="Times New Roman"/>
          <w:sz w:val="24"/>
          <w:szCs w:val="24"/>
        </w:rPr>
        <w:lastRenderedPageBreak/>
        <w:t>perceptions form a significant basis of a study by allowing the researchers to acutely focus on the study goals and objectives concerning enforcement of protection orders (POs).</w:t>
      </w:r>
    </w:p>
    <w:p w:rsidR="0089785B" w:rsidRDefault="00C230A5" w:rsidP="0089785B">
      <w:pPr>
        <w:pStyle w:val="ListParagraph"/>
        <w:numPr>
          <w:ilvl w:val="0"/>
          <w:numId w:val="3"/>
        </w:numPr>
        <w:spacing w:line="480" w:lineRule="auto"/>
        <w:rPr>
          <w:rFonts w:ascii="Times New Roman" w:hAnsi="Times New Roman" w:cs="Times New Roman"/>
          <w:sz w:val="24"/>
          <w:szCs w:val="24"/>
        </w:rPr>
      </w:pPr>
      <w:r w:rsidRPr="00C55BFC">
        <w:rPr>
          <w:rFonts w:ascii="Times New Roman" w:hAnsi="Times New Roman" w:cs="Times New Roman"/>
          <w:b/>
          <w:sz w:val="24"/>
          <w:szCs w:val="24"/>
        </w:rPr>
        <w:t>Describe the study’s methodology. Is it a qualitative or quantitative study? Did the methods involve a sample? If so, describe the sam</w:t>
      </w:r>
      <w:r w:rsidR="0089785B">
        <w:rPr>
          <w:rFonts w:ascii="Times New Roman" w:hAnsi="Times New Roman" w:cs="Times New Roman"/>
          <w:b/>
          <w:sz w:val="24"/>
          <w:szCs w:val="24"/>
        </w:rPr>
        <w:t xml:space="preserve">ple. Describe the procedure for </w:t>
      </w:r>
      <w:r w:rsidRPr="00C55BFC">
        <w:rPr>
          <w:rFonts w:ascii="Times New Roman" w:hAnsi="Times New Roman" w:cs="Times New Roman"/>
          <w:b/>
          <w:sz w:val="24"/>
          <w:szCs w:val="24"/>
        </w:rPr>
        <w:t>the data collection. Where did the study take place</w:t>
      </w:r>
      <w:r w:rsidRPr="00C55BFC">
        <w:rPr>
          <w:rFonts w:ascii="Times New Roman" w:hAnsi="Times New Roman" w:cs="Times New Roman"/>
          <w:sz w:val="24"/>
          <w:szCs w:val="24"/>
        </w:rPr>
        <w:t>?</w:t>
      </w:r>
    </w:p>
    <w:p w:rsidR="00C230A5" w:rsidRPr="0089785B" w:rsidRDefault="00C230A5" w:rsidP="0089785B">
      <w:pPr>
        <w:spacing w:line="480" w:lineRule="auto"/>
        <w:ind w:firstLine="720"/>
        <w:rPr>
          <w:rFonts w:ascii="Times New Roman" w:hAnsi="Times New Roman" w:cs="Times New Roman"/>
          <w:sz w:val="24"/>
          <w:szCs w:val="24"/>
        </w:rPr>
      </w:pPr>
      <w:r w:rsidRPr="0089785B">
        <w:rPr>
          <w:rFonts w:ascii="Times New Roman" w:hAnsi="Times New Roman" w:cs="Times New Roman"/>
          <w:sz w:val="24"/>
          <w:szCs w:val="24"/>
        </w:rPr>
        <w:t>The study used qualitative and quantitative study designs. It applies varied quantitative methods of data collection which include data survey, interviews, meta-analysis and systemic review of criminal records data. The study was carried out in South Carolina, Lexington County, in conjunction with Lexington County Criminal Domestic Violence Courts (Brame et al., 2015). The qualitative study entailed 437 female victims who participated in the interview via a face to face administration approach. The quantitative approach carried out analysis of 466 domestic violence cases which were enrolled in the study through a prospective design; official record searches were significantly used in this approach. Different database programs and control groups were used to analyze the data.</w:t>
      </w:r>
    </w:p>
    <w:p w:rsidR="00C230A5" w:rsidRPr="00C230A5" w:rsidRDefault="00C230A5" w:rsidP="00C55BFC">
      <w:pPr>
        <w:pStyle w:val="ListParagraph"/>
        <w:numPr>
          <w:ilvl w:val="0"/>
          <w:numId w:val="3"/>
        </w:numPr>
        <w:spacing w:line="480" w:lineRule="auto"/>
        <w:rPr>
          <w:rFonts w:ascii="Times New Roman" w:hAnsi="Times New Roman" w:cs="Times New Roman"/>
          <w:b/>
          <w:sz w:val="24"/>
          <w:szCs w:val="24"/>
        </w:rPr>
      </w:pPr>
      <w:r w:rsidRPr="00C230A5">
        <w:rPr>
          <w:rFonts w:ascii="Times New Roman" w:hAnsi="Times New Roman" w:cs="Times New Roman"/>
          <w:b/>
          <w:sz w:val="24"/>
          <w:szCs w:val="24"/>
        </w:rPr>
        <w:t>What were the results? What is the answer to what you posed in question 1?</w:t>
      </w:r>
    </w:p>
    <w:p w:rsidR="0089785B" w:rsidRDefault="00C230A5" w:rsidP="0089785B">
      <w:pPr>
        <w:spacing w:line="480" w:lineRule="auto"/>
        <w:rPr>
          <w:rFonts w:ascii="Times New Roman" w:hAnsi="Times New Roman" w:cs="Times New Roman"/>
          <w:sz w:val="24"/>
          <w:szCs w:val="24"/>
        </w:rPr>
      </w:pPr>
      <w:r w:rsidRPr="0089785B">
        <w:rPr>
          <w:rFonts w:ascii="Times New Roman" w:hAnsi="Times New Roman" w:cs="Times New Roman"/>
          <w:sz w:val="24"/>
          <w:szCs w:val="24"/>
        </w:rPr>
        <w:t>After data analysis, the study posed relevant findings as follows;</w:t>
      </w:r>
    </w:p>
    <w:p w:rsidR="00C230A5" w:rsidRPr="0089785B" w:rsidRDefault="00C230A5" w:rsidP="0089785B">
      <w:pPr>
        <w:spacing w:line="480" w:lineRule="auto"/>
        <w:rPr>
          <w:rFonts w:ascii="Times New Roman" w:hAnsi="Times New Roman" w:cs="Times New Roman"/>
          <w:sz w:val="24"/>
          <w:szCs w:val="24"/>
        </w:rPr>
      </w:pPr>
      <w:r w:rsidRPr="0089785B">
        <w:rPr>
          <w:rFonts w:ascii="Times New Roman" w:hAnsi="Times New Roman" w:cs="Times New Roman"/>
          <w:b/>
          <w:sz w:val="24"/>
          <w:szCs w:val="24"/>
        </w:rPr>
        <w:t>Result1:</w:t>
      </w:r>
      <w:r w:rsidRPr="0089785B">
        <w:rPr>
          <w:rFonts w:ascii="Times New Roman" w:hAnsi="Times New Roman" w:cs="Times New Roman"/>
          <w:sz w:val="24"/>
          <w:szCs w:val="24"/>
        </w:rPr>
        <w:t xml:space="preserve">  Treatment had reduced impacts on offered recidivism as well as victim survey (Brame et al., 2015).</w:t>
      </w:r>
    </w:p>
    <w:p w:rsidR="00C230A5" w:rsidRPr="0089785B" w:rsidRDefault="00C230A5" w:rsidP="0089785B">
      <w:pPr>
        <w:spacing w:line="480" w:lineRule="auto"/>
        <w:rPr>
          <w:rFonts w:ascii="Times New Roman" w:hAnsi="Times New Roman" w:cs="Times New Roman"/>
          <w:sz w:val="24"/>
          <w:szCs w:val="24"/>
        </w:rPr>
      </w:pPr>
      <w:r w:rsidRPr="0089785B">
        <w:rPr>
          <w:rFonts w:ascii="Times New Roman" w:hAnsi="Times New Roman" w:cs="Times New Roman"/>
          <w:b/>
          <w:sz w:val="24"/>
          <w:szCs w:val="24"/>
        </w:rPr>
        <w:t>Result2:</w:t>
      </w:r>
      <w:r w:rsidRPr="0089785B">
        <w:rPr>
          <w:rFonts w:ascii="Times New Roman" w:hAnsi="Times New Roman" w:cs="Times New Roman"/>
          <w:sz w:val="24"/>
          <w:szCs w:val="24"/>
        </w:rPr>
        <w:t xml:space="preserve">  Participants in different control groups depicted awareness that no-contact order was in place and that there was a high level of contact with law enforcement.</w:t>
      </w:r>
    </w:p>
    <w:p w:rsidR="00C230A5" w:rsidRPr="0089785B" w:rsidRDefault="00C230A5" w:rsidP="0089785B">
      <w:pPr>
        <w:spacing w:line="480" w:lineRule="auto"/>
        <w:rPr>
          <w:rFonts w:ascii="Times New Roman" w:hAnsi="Times New Roman" w:cs="Times New Roman"/>
          <w:sz w:val="24"/>
          <w:szCs w:val="24"/>
        </w:rPr>
      </w:pPr>
      <w:r w:rsidRPr="0089785B">
        <w:rPr>
          <w:rFonts w:ascii="Times New Roman" w:hAnsi="Times New Roman" w:cs="Times New Roman"/>
          <w:b/>
          <w:sz w:val="24"/>
          <w:szCs w:val="24"/>
        </w:rPr>
        <w:lastRenderedPageBreak/>
        <w:t>Result 3:</w:t>
      </w:r>
      <w:r w:rsidRPr="0089785B">
        <w:rPr>
          <w:rFonts w:ascii="Times New Roman" w:hAnsi="Times New Roman" w:cs="Times New Roman"/>
          <w:sz w:val="24"/>
          <w:szCs w:val="24"/>
        </w:rPr>
        <w:t xml:space="preserve"> victims involved in the study groups were more likely to share information on being divorced more from the offender than it was in the control group</w:t>
      </w:r>
    </w:p>
    <w:p w:rsidR="00C230A5" w:rsidRPr="00C230A5" w:rsidRDefault="00C230A5" w:rsidP="00C55BFC">
      <w:pPr>
        <w:pStyle w:val="ListParagraph"/>
        <w:numPr>
          <w:ilvl w:val="0"/>
          <w:numId w:val="3"/>
        </w:numPr>
        <w:spacing w:line="480" w:lineRule="auto"/>
        <w:rPr>
          <w:rFonts w:ascii="Times New Roman" w:hAnsi="Times New Roman" w:cs="Times New Roman"/>
          <w:b/>
          <w:sz w:val="24"/>
          <w:szCs w:val="24"/>
        </w:rPr>
      </w:pPr>
      <w:r w:rsidRPr="00C230A5">
        <w:rPr>
          <w:rFonts w:ascii="Times New Roman" w:hAnsi="Times New Roman" w:cs="Times New Roman"/>
          <w:b/>
          <w:sz w:val="24"/>
          <w:szCs w:val="24"/>
        </w:rPr>
        <w:t>How do the research findings from this study have the potential to advance theory, policy, or criminal justice practice?</w:t>
      </w:r>
    </w:p>
    <w:p w:rsidR="00E37103" w:rsidRPr="0089785B" w:rsidRDefault="00C230A5" w:rsidP="0089785B">
      <w:pPr>
        <w:spacing w:line="480" w:lineRule="auto"/>
        <w:ind w:firstLine="720"/>
        <w:rPr>
          <w:rFonts w:ascii="Times New Roman" w:hAnsi="Times New Roman" w:cs="Times New Roman"/>
          <w:sz w:val="24"/>
          <w:szCs w:val="24"/>
        </w:rPr>
      </w:pPr>
      <w:r w:rsidRPr="0089785B">
        <w:rPr>
          <w:rFonts w:ascii="Times New Roman" w:hAnsi="Times New Roman" w:cs="Times New Roman"/>
          <w:sz w:val="24"/>
          <w:szCs w:val="24"/>
        </w:rPr>
        <w:t>The study findings have the potential to improve the posed theory, policies and criminal justice practices in a wider context. This is because the study finding tries to justify the theoretical perceptions which form the foundation for the study. They advance the policies by advocating for further researches to be carried out to improve applicability. Also, the findings imply that proactive enforcement was not effective in the operation. Further research on the effectiveness of POs will allow improved criminal justice practices.</w:t>
      </w:r>
    </w:p>
    <w:p w:rsidR="00E37103" w:rsidRDefault="00E37103" w:rsidP="00C55BFC">
      <w:pPr>
        <w:spacing w:line="480" w:lineRule="auto"/>
        <w:rPr>
          <w:rFonts w:ascii="Times New Roman" w:hAnsi="Times New Roman" w:cs="Times New Roman"/>
          <w:sz w:val="24"/>
          <w:szCs w:val="24"/>
        </w:rPr>
      </w:pPr>
    </w:p>
    <w:p w:rsidR="00C55BFC" w:rsidRDefault="00C55BFC" w:rsidP="00C55BFC">
      <w:pPr>
        <w:spacing w:line="480" w:lineRule="auto"/>
        <w:rPr>
          <w:rFonts w:ascii="Times New Roman" w:hAnsi="Times New Roman" w:cs="Times New Roman"/>
          <w:sz w:val="24"/>
          <w:szCs w:val="24"/>
        </w:rPr>
      </w:pPr>
    </w:p>
    <w:p w:rsidR="00C55BFC" w:rsidRDefault="00C55BFC" w:rsidP="00C55BFC">
      <w:pPr>
        <w:spacing w:line="480" w:lineRule="auto"/>
        <w:rPr>
          <w:rFonts w:ascii="Times New Roman" w:hAnsi="Times New Roman" w:cs="Times New Roman"/>
          <w:sz w:val="24"/>
          <w:szCs w:val="24"/>
        </w:rPr>
      </w:pPr>
    </w:p>
    <w:p w:rsidR="00C55BFC" w:rsidRDefault="00C55BFC" w:rsidP="00C55BFC">
      <w:pPr>
        <w:spacing w:line="480" w:lineRule="auto"/>
        <w:rPr>
          <w:rFonts w:ascii="Times New Roman" w:hAnsi="Times New Roman" w:cs="Times New Roman"/>
          <w:sz w:val="24"/>
          <w:szCs w:val="24"/>
        </w:rPr>
      </w:pPr>
    </w:p>
    <w:p w:rsidR="00C55BFC" w:rsidRDefault="00C55BFC" w:rsidP="00C55BFC">
      <w:pPr>
        <w:spacing w:line="480" w:lineRule="auto"/>
        <w:rPr>
          <w:rFonts w:ascii="Times New Roman" w:hAnsi="Times New Roman" w:cs="Times New Roman"/>
          <w:sz w:val="24"/>
          <w:szCs w:val="24"/>
        </w:rPr>
      </w:pPr>
    </w:p>
    <w:p w:rsidR="00C55BFC" w:rsidRDefault="00C55BFC" w:rsidP="00C55BFC">
      <w:pPr>
        <w:spacing w:line="480" w:lineRule="auto"/>
        <w:rPr>
          <w:rFonts w:ascii="Times New Roman" w:hAnsi="Times New Roman" w:cs="Times New Roman"/>
          <w:sz w:val="24"/>
          <w:szCs w:val="24"/>
        </w:rPr>
      </w:pPr>
    </w:p>
    <w:p w:rsidR="00C55BFC" w:rsidRDefault="00C55BFC" w:rsidP="00C55BFC">
      <w:pPr>
        <w:spacing w:line="480" w:lineRule="auto"/>
        <w:rPr>
          <w:rFonts w:ascii="Times New Roman" w:hAnsi="Times New Roman" w:cs="Times New Roman"/>
          <w:sz w:val="24"/>
          <w:szCs w:val="24"/>
        </w:rPr>
      </w:pPr>
    </w:p>
    <w:p w:rsidR="00C55BFC" w:rsidRDefault="00C55BFC" w:rsidP="00C55BFC">
      <w:pPr>
        <w:spacing w:line="480" w:lineRule="auto"/>
        <w:rPr>
          <w:rFonts w:ascii="Times New Roman" w:hAnsi="Times New Roman" w:cs="Times New Roman"/>
          <w:sz w:val="24"/>
          <w:szCs w:val="24"/>
        </w:rPr>
      </w:pPr>
    </w:p>
    <w:p w:rsidR="00C55BFC" w:rsidRDefault="00C55BFC" w:rsidP="00C55BFC">
      <w:pPr>
        <w:spacing w:line="480" w:lineRule="auto"/>
        <w:rPr>
          <w:rFonts w:ascii="Times New Roman" w:hAnsi="Times New Roman" w:cs="Times New Roman"/>
          <w:sz w:val="24"/>
          <w:szCs w:val="24"/>
        </w:rPr>
      </w:pPr>
    </w:p>
    <w:p w:rsidR="00C55BFC" w:rsidRPr="00C230A5" w:rsidRDefault="00C55BFC" w:rsidP="00C55BFC">
      <w:pPr>
        <w:spacing w:line="480" w:lineRule="auto"/>
        <w:rPr>
          <w:rFonts w:ascii="Times New Roman" w:hAnsi="Times New Roman" w:cs="Times New Roman"/>
          <w:sz w:val="24"/>
          <w:szCs w:val="24"/>
        </w:rPr>
      </w:pPr>
      <w:bookmarkStart w:id="0" w:name="_GoBack"/>
      <w:bookmarkEnd w:id="0"/>
    </w:p>
    <w:p w:rsidR="0088754A" w:rsidRPr="00C230A5" w:rsidRDefault="0088754A" w:rsidP="00C55BFC">
      <w:pPr>
        <w:spacing w:line="480" w:lineRule="auto"/>
        <w:jc w:val="center"/>
        <w:rPr>
          <w:rFonts w:ascii="Times New Roman" w:hAnsi="Times New Roman" w:cs="Times New Roman"/>
          <w:sz w:val="24"/>
          <w:szCs w:val="24"/>
        </w:rPr>
      </w:pPr>
      <w:r w:rsidRPr="00C230A5">
        <w:rPr>
          <w:rFonts w:ascii="Times New Roman" w:hAnsi="Times New Roman" w:cs="Times New Roman"/>
          <w:sz w:val="24"/>
          <w:szCs w:val="24"/>
        </w:rPr>
        <w:lastRenderedPageBreak/>
        <w:t>Reference.</w:t>
      </w:r>
    </w:p>
    <w:p w:rsidR="0088754A" w:rsidRPr="00C230A5" w:rsidRDefault="0088754A" w:rsidP="0089785B">
      <w:pPr>
        <w:spacing w:line="480" w:lineRule="auto"/>
        <w:ind w:left="720" w:hanging="720"/>
        <w:rPr>
          <w:rFonts w:ascii="Times New Roman" w:hAnsi="Times New Roman" w:cs="Times New Roman"/>
          <w:sz w:val="24"/>
          <w:szCs w:val="24"/>
        </w:rPr>
      </w:pPr>
      <w:r w:rsidRPr="00C230A5">
        <w:rPr>
          <w:rFonts w:ascii="Times New Roman" w:hAnsi="Times New Roman" w:cs="Times New Roman"/>
          <w:color w:val="222222"/>
          <w:sz w:val="24"/>
          <w:szCs w:val="24"/>
          <w:shd w:val="clear" w:color="auto" w:fill="FFFFFF"/>
        </w:rPr>
        <w:t>Brame, R., Kaukinen, C., Gover, A. R., &amp; Lattimore, P. K. (2015). No-contact orders, victim safety, and offender recidivism in cases of misdemeanor criminal domestic violence: A randomized experiment. </w:t>
      </w:r>
      <w:r w:rsidRPr="00C230A5">
        <w:rPr>
          <w:rFonts w:ascii="Times New Roman" w:hAnsi="Times New Roman" w:cs="Times New Roman"/>
          <w:i/>
          <w:iCs/>
          <w:color w:val="222222"/>
          <w:sz w:val="24"/>
          <w:szCs w:val="24"/>
          <w:shd w:val="clear" w:color="auto" w:fill="FFFFFF"/>
        </w:rPr>
        <w:t>American journal of criminal justice</w:t>
      </w:r>
      <w:r w:rsidRPr="00C230A5">
        <w:rPr>
          <w:rFonts w:ascii="Times New Roman" w:hAnsi="Times New Roman" w:cs="Times New Roman"/>
          <w:color w:val="222222"/>
          <w:sz w:val="24"/>
          <w:szCs w:val="24"/>
          <w:shd w:val="clear" w:color="auto" w:fill="FFFFFF"/>
        </w:rPr>
        <w:t>, </w:t>
      </w:r>
      <w:r w:rsidRPr="00C230A5">
        <w:rPr>
          <w:rFonts w:ascii="Times New Roman" w:hAnsi="Times New Roman" w:cs="Times New Roman"/>
          <w:i/>
          <w:iCs/>
          <w:color w:val="222222"/>
          <w:sz w:val="24"/>
          <w:szCs w:val="24"/>
          <w:shd w:val="clear" w:color="auto" w:fill="FFFFFF"/>
        </w:rPr>
        <w:t>40</w:t>
      </w:r>
      <w:r w:rsidRPr="00C230A5">
        <w:rPr>
          <w:rFonts w:ascii="Times New Roman" w:hAnsi="Times New Roman" w:cs="Times New Roman"/>
          <w:color w:val="222222"/>
          <w:sz w:val="24"/>
          <w:szCs w:val="24"/>
          <w:shd w:val="clear" w:color="auto" w:fill="FFFFFF"/>
        </w:rPr>
        <w:t>(2), 225-249.</w:t>
      </w:r>
    </w:p>
    <w:p w:rsidR="00C55BFC" w:rsidRPr="00C230A5" w:rsidRDefault="00C55BFC">
      <w:pPr>
        <w:spacing w:line="480" w:lineRule="auto"/>
        <w:ind w:left="1008" w:hanging="1008"/>
        <w:jc w:val="center"/>
        <w:rPr>
          <w:rFonts w:ascii="Times New Roman" w:hAnsi="Times New Roman" w:cs="Times New Roman"/>
          <w:sz w:val="24"/>
          <w:szCs w:val="24"/>
        </w:rPr>
      </w:pPr>
    </w:p>
    <w:sectPr w:rsidR="00C55BFC" w:rsidRPr="00C230A5" w:rsidSect="00247B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5D9" w:rsidRDefault="006A15D9" w:rsidP="00C230A5">
      <w:pPr>
        <w:spacing w:after="0" w:line="240" w:lineRule="auto"/>
      </w:pPr>
      <w:r>
        <w:separator/>
      </w:r>
    </w:p>
  </w:endnote>
  <w:endnote w:type="continuationSeparator" w:id="1">
    <w:p w:rsidR="006A15D9" w:rsidRDefault="006A15D9" w:rsidP="00C230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5D9" w:rsidRDefault="006A15D9" w:rsidP="00C230A5">
      <w:pPr>
        <w:spacing w:after="0" w:line="240" w:lineRule="auto"/>
      </w:pPr>
      <w:r>
        <w:separator/>
      </w:r>
    </w:p>
  </w:footnote>
  <w:footnote w:type="continuationSeparator" w:id="1">
    <w:p w:rsidR="006A15D9" w:rsidRDefault="006A15D9" w:rsidP="00C230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246044"/>
      <w:docPartObj>
        <w:docPartGallery w:val="Page Numbers (Top of Page)"/>
        <w:docPartUnique/>
      </w:docPartObj>
    </w:sdtPr>
    <w:sdtEndPr>
      <w:rPr>
        <w:noProof/>
      </w:rPr>
    </w:sdtEndPr>
    <w:sdtContent>
      <w:p w:rsidR="00247B2C" w:rsidRPr="00246DB8" w:rsidRDefault="00246DB8">
        <w:pPr>
          <w:pStyle w:val="Header"/>
          <w:rPr>
            <w:rFonts w:ascii="Times New Roman" w:hAnsi="Times New Roman" w:cs="Times New Roman"/>
            <w:sz w:val="24"/>
            <w:szCs w:val="24"/>
          </w:rPr>
        </w:pPr>
        <w:r w:rsidRPr="00246DB8">
          <w:rPr>
            <w:rFonts w:ascii="Times New Roman" w:hAnsi="Times New Roman" w:cs="Times New Roman"/>
            <w:sz w:val="24"/>
            <w:szCs w:val="24"/>
          </w:rPr>
          <w:t>NO-CONTACT ORDERS, VICTIM SAFETY, AND OFFENDER RECIDIVISM</w:t>
        </w:r>
        <w:r w:rsidRPr="00246DB8">
          <w:rPr>
            <w:rFonts w:ascii="Times New Roman" w:hAnsi="Times New Roman" w:cs="Times New Roman"/>
            <w:color w:val="222222"/>
            <w:sz w:val="24"/>
            <w:szCs w:val="24"/>
            <w:shd w:val="clear" w:color="auto" w:fill="FFFFFF"/>
          </w:rPr>
          <w:t>.</w:t>
        </w:r>
        <w:r w:rsidRPr="00246DB8">
          <w:rPr>
            <w:rFonts w:ascii="Times New Roman" w:hAnsi="Times New Roman" w:cs="Times New Roman"/>
            <w:color w:val="222222"/>
            <w:sz w:val="24"/>
            <w:szCs w:val="24"/>
            <w:shd w:val="clear" w:color="auto" w:fill="FFFFFF"/>
          </w:rPr>
          <w:tab/>
        </w:r>
        <w:r w:rsidR="00FC22DD" w:rsidRPr="00246DB8">
          <w:rPr>
            <w:rFonts w:ascii="Times New Roman" w:hAnsi="Times New Roman" w:cs="Times New Roman"/>
            <w:sz w:val="24"/>
            <w:szCs w:val="24"/>
          </w:rPr>
          <w:fldChar w:fldCharType="begin"/>
        </w:r>
        <w:r w:rsidR="00745242" w:rsidRPr="00246DB8">
          <w:rPr>
            <w:rFonts w:ascii="Times New Roman" w:hAnsi="Times New Roman" w:cs="Times New Roman"/>
            <w:sz w:val="24"/>
            <w:szCs w:val="24"/>
          </w:rPr>
          <w:instrText xml:space="preserve"> PAGE   \* MERGEFORMAT </w:instrText>
        </w:r>
        <w:r w:rsidR="00FC22DD" w:rsidRPr="00246DB8">
          <w:rPr>
            <w:rFonts w:ascii="Times New Roman" w:hAnsi="Times New Roman" w:cs="Times New Roman"/>
            <w:sz w:val="24"/>
            <w:szCs w:val="24"/>
          </w:rPr>
          <w:fldChar w:fldCharType="separate"/>
        </w:r>
        <w:r w:rsidR="0089785B">
          <w:rPr>
            <w:rFonts w:ascii="Times New Roman" w:hAnsi="Times New Roman" w:cs="Times New Roman"/>
            <w:noProof/>
            <w:sz w:val="24"/>
            <w:szCs w:val="24"/>
          </w:rPr>
          <w:t>2</w:t>
        </w:r>
        <w:r w:rsidR="00FC22DD" w:rsidRPr="00246DB8">
          <w:rPr>
            <w:rFonts w:ascii="Times New Roman" w:hAnsi="Times New Roman" w:cs="Times New Roman"/>
            <w:noProof/>
            <w:sz w:val="24"/>
            <w:szCs w:val="24"/>
          </w:rPr>
          <w:fldChar w:fldCharType="end"/>
        </w:r>
      </w:p>
    </w:sdtContent>
  </w:sdt>
  <w:p w:rsidR="00DF7F82" w:rsidRPr="00246DB8" w:rsidRDefault="006A15D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2C" w:rsidRPr="00C230A5" w:rsidRDefault="00745242">
    <w:pPr>
      <w:pStyle w:val="Header"/>
      <w:rPr>
        <w:rFonts w:ascii="Times New Roman" w:hAnsi="Times New Roman" w:cs="Times New Roman"/>
        <w:sz w:val="24"/>
        <w:szCs w:val="24"/>
      </w:rPr>
    </w:pPr>
    <w:r w:rsidRPr="00C230A5">
      <w:rPr>
        <w:rFonts w:ascii="Times New Roman" w:hAnsi="Times New Roman" w:cs="Times New Roman"/>
        <w:sz w:val="24"/>
        <w:szCs w:val="24"/>
      </w:rPr>
      <w:t xml:space="preserve">Running </w:t>
    </w:r>
    <w:r w:rsidR="00C230A5" w:rsidRPr="00C230A5">
      <w:rPr>
        <w:rFonts w:ascii="Times New Roman" w:hAnsi="Times New Roman" w:cs="Times New Roman"/>
        <w:sz w:val="24"/>
        <w:szCs w:val="24"/>
      </w:rPr>
      <w:t>Head:</w:t>
    </w:r>
    <w:r w:rsidR="00246DB8" w:rsidRPr="00246DB8">
      <w:rPr>
        <w:rFonts w:ascii="Times New Roman" w:hAnsi="Times New Roman" w:cs="Times New Roman"/>
        <w:sz w:val="24"/>
        <w:szCs w:val="24"/>
      </w:rPr>
      <w:t>NO-CONTACT ORDERS, VICTIM SAFETY, AND OFFENDER RECIDIVISM.</w:t>
    </w:r>
    <w:r w:rsidR="00246DB8">
      <w:rPr>
        <w:rFonts w:ascii="Times New Roman" w:hAnsi="Times New Roman" w:cs="Times New Roman"/>
        <w:sz w:val="24"/>
        <w:szCs w:val="24"/>
      </w:rPr>
      <w:tab/>
    </w:r>
    <w:r w:rsidRPr="00C230A5">
      <w:rPr>
        <w:rFonts w:ascii="Times New Roman" w:hAnsi="Times New Roman" w:cs="Times New Roman"/>
        <w:sz w:val="24"/>
        <w:szCs w:val="24"/>
      </w:rPr>
      <w:tab/>
    </w:r>
    <w:sdt>
      <w:sdtPr>
        <w:rPr>
          <w:rFonts w:ascii="Times New Roman" w:hAnsi="Times New Roman" w:cs="Times New Roman"/>
          <w:sz w:val="24"/>
          <w:szCs w:val="24"/>
        </w:rPr>
        <w:id w:val="1104993845"/>
        <w:docPartObj>
          <w:docPartGallery w:val="Page Numbers (Top of Page)"/>
          <w:docPartUnique/>
        </w:docPartObj>
      </w:sdtPr>
      <w:sdtEndPr>
        <w:rPr>
          <w:noProof/>
        </w:rPr>
      </w:sdtEndPr>
      <w:sdtContent>
        <w:r w:rsidR="00FC22DD" w:rsidRPr="00C230A5">
          <w:rPr>
            <w:rFonts w:ascii="Times New Roman" w:hAnsi="Times New Roman" w:cs="Times New Roman"/>
            <w:sz w:val="24"/>
            <w:szCs w:val="24"/>
          </w:rPr>
          <w:fldChar w:fldCharType="begin"/>
        </w:r>
        <w:r w:rsidRPr="00C230A5">
          <w:rPr>
            <w:rFonts w:ascii="Times New Roman" w:hAnsi="Times New Roman" w:cs="Times New Roman"/>
            <w:sz w:val="24"/>
            <w:szCs w:val="24"/>
          </w:rPr>
          <w:instrText xml:space="preserve"> PAGE   \* MERGEFORMAT </w:instrText>
        </w:r>
        <w:r w:rsidR="00FC22DD" w:rsidRPr="00C230A5">
          <w:rPr>
            <w:rFonts w:ascii="Times New Roman" w:hAnsi="Times New Roman" w:cs="Times New Roman"/>
            <w:sz w:val="24"/>
            <w:szCs w:val="24"/>
          </w:rPr>
          <w:fldChar w:fldCharType="separate"/>
        </w:r>
        <w:r w:rsidR="0089785B">
          <w:rPr>
            <w:rFonts w:ascii="Times New Roman" w:hAnsi="Times New Roman" w:cs="Times New Roman"/>
            <w:noProof/>
            <w:sz w:val="24"/>
            <w:szCs w:val="24"/>
          </w:rPr>
          <w:t>1</w:t>
        </w:r>
        <w:r w:rsidR="00FC22DD" w:rsidRPr="00C230A5">
          <w:rPr>
            <w:rFonts w:ascii="Times New Roman" w:hAnsi="Times New Roman" w:cs="Times New Roman"/>
            <w:noProof/>
            <w:sz w:val="24"/>
            <w:szCs w:val="24"/>
          </w:rPr>
          <w:fldChar w:fldCharType="end"/>
        </w:r>
      </w:sdtContent>
    </w:sdt>
  </w:p>
  <w:p w:rsidR="00DF7F82" w:rsidRPr="00C230A5" w:rsidRDefault="006A15D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0315A0"/>
    <w:multiLevelType w:val="hybridMultilevel"/>
    <w:tmpl w:val="E25EBE68"/>
    <w:lvl w:ilvl="0" w:tplc="3AFA0A7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3B67D2"/>
    <w:multiLevelType w:val="hybridMultilevel"/>
    <w:tmpl w:val="75DCF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CC7794"/>
    <w:multiLevelType w:val="hybridMultilevel"/>
    <w:tmpl w:val="5F884D36"/>
    <w:lvl w:ilvl="0" w:tplc="A97C8F46">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37103"/>
    <w:rsid w:val="00246DB8"/>
    <w:rsid w:val="002C0955"/>
    <w:rsid w:val="00485D57"/>
    <w:rsid w:val="00540C9D"/>
    <w:rsid w:val="00572842"/>
    <w:rsid w:val="006A15D9"/>
    <w:rsid w:val="006E354B"/>
    <w:rsid w:val="00745242"/>
    <w:rsid w:val="008250EE"/>
    <w:rsid w:val="0088754A"/>
    <w:rsid w:val="0089785B"/>
    <w:rsid w:val="00AF7E56"/>
    <w:rsid w:val="00C230A5"/>
    <w:rsid w:val="00C55BFC"/>
    <w:rsid w:val="00C86E9D"/>
    <w:rsid w:val="00E37103"/>
    <w:rsid w:val="00F10603"/>
    <w:rsid w:val="00FC22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1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103"/>
  </w:style>
  <w:style w:type="paragraph" w:styleId="ListParagraph">
    <w:name w:val="List Paragraph"/>
    <w:basedOn w:val="Normal"/>
    <w:uiPriority w:val="34"/>
    <w:qFormat/>
    <w:rsid w:val="00E37103"/>
    <w:pPr>
      <w:ind w:left="720"/>
      <w:contextualSpacing/>
    </w:pPr>
  </w:style>
  <w:style w:type="paragraph" w:styleId="Footer">
    <w:name w:val="footer"/>
    <w:basedOn w:val="Normal"/>
    <w:link w:val="FooterChar"/>
    <w:uiPriority w:val="99"/>
    <w:unhideWhenUsed/>
    <w:rsid w:val="00C23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0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2018-05-11T18:26:00Z</dcterms:created>
  <dcterms:modified xsi:type="dcterms:W3CDTF">2018-05-11T18:26:00Z</dcterms:modified>
</cp:coreProperties>
</file>